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54F2" w14:textId="4C60B5C9" w:rsidR="009000DA" w:rsidRDefault="009000DA" w:rsidP="009000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491FF" wp14:editId="686EB2D8">
                <wp:simplePos x="0" y="0"/>
                <wp:positionH relativeFrom="column">
                  <wp:posOffset>-181610</wp:posOffset>
                </wp:positionH>
                <wp:positionV relativeFrom="paragraph">
                  <wp:posOffset>-55921</wp:posOffset>
                </wp:positionV>
                <wp:extent cx="6766071" cy="1332328"/>
                <wp:effectExtent l="0" t="0" r="317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071" cy="1332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BA08A" w14:textId="77777777" w:rsidR="009000DA" w:rsidRPr="00487904" w:rsidRDefault="009000DA" w:rsidP="009000DA">
                            <w:pPr>
                              <w:pStyle w:val="a3"/>
                              <w:rPr>
                                <w:rFonts w:ascii="Arial" w:eastAsia="Times New Roman" w:hAnsi="Arial" w:cs="Arial"/>
                                <w:b w:val="0"/>
                                <w:bCs/>
                                <w:color w:val="161616"/>
                                <w:sz w:val="44"/>
                                <w:szCs w:val="44"/>
                              </w:rPr>
                            </w:pPr>
                            <w:r w:rsidRPr="00487904">
                              <w:rPr>
                                <w:rFonts w:ascii="Arial" w:eastAsia="Times New Roman" w:hAnsi="Arial" w:cs="Arial"/>
                                <w:bCs/>
                                <w:color w:val="161616"/>
                                <w:sz w:val="44"/>
                                <w:szCs w:val="44"/>
                              </w:rPr>
                              <w:t>Я, как организатор обучения, знаю все возможности Кабинета предприятия Курсон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491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3pt;margin-top:-4.4pt;width:532.75pt;height:1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OY+EwIAACUEAAAOAAAAZHJzL2Uyb0RvYy54bWysU99v2jAQfp+0/8Hy+0iAFaqIULFWTJNQ&#13;&#10;W4lWfTaOTSLZPs82JOyv39kJUHV7mvbinO8u9+P7Pi/uOq3IUTjfgCnpeJRTIgyHqjH7kr6+rL/c&#13;&#10;UuIDMxVTYERJT8LTu+XnT4vWFmICNahKOIJFjC9aW9I6BFtkmee10MyPwAqDQQlOs4BXt88qx1qs&#13;&#10;rlU2yfNZ1oKrrAMuvEfvQx+ky1RfSsHDk5ReBKJKirOFdLp07uKZLRes2Dtm64YPY7B/mEKzxmDT&#13;&#10;S6kHFhg5uOaPUrrhDjzIMOKgM5Cy4SLtgNuM8w/bbGtmRdoFwfH2ApP/f2X543Frnx0J3TfokMAI&#13;&#10;SGt94dEZ9+mk0/GLkxKMI4SnC2yiC4SjczafzfL5mBKOsfF0OplObmOd7Pq7dT58F6BJNErqkJcE&#13;&#10;FztufOhTzymxm4F1o1TiRhnSYovpTZ5+uESwuDLY4zpstEK364YNdlCdcDEHPefe8nWDzTfMh2fm&#13;&#10;kGTcBYUbnvCQCrAJDBYlNbhff/PHfMQeo5S0KJqS+p8H5gQl6odBVqLCkvH1Zj7Bizt7d++95qDv&#13;&#10;AfWIiOFUyYy5QZ1N6UC/oa5XsRuGmOHYs6ThbN6HXsL4LrhYrVIS6smysDFby2PpCGOE9KV7Y84O&#13;&#10;uAek7BHOsmLFB/j73J6A1SGAbBI3EdgezQFv1GJid3g3Uezv7ynr+rqXvwEAAP//AwBQSwMEFAAG&#13;&#10;AAgAAAAhAJbn3O3jAAAAEAEAAA8AAABkcnMvZG93bnJldi54bWxMj01PwzAMhu9I/IfISNy2ZEWq&#13;&#10;uq7pNIE2LlzYQOKYNe6HyEeVZF3593gnuFi2/Pr1+1Tb2Ro2YYiDdxJWSwEMXeP14DoJH6f9ogAW&#13;&#10;k3JaGe9Qwg9G2Nb3d5Uqtb+6d5yOqWNk4mKpJPQpjSXnsenRqrj0IzratT5YlWgMHddBXcncGp4J&#13;&#10;kXOrBkcfejXic4/N9/FiJaTYmn2hX/XbuPs8HEI3rfGrlfLxYX7ZUNltgCWc098F3BgoP9QU7Owv&#13;&#10;TkdmJCyyIicpNQVx3ATiKV8DO0vIxEoAryv+H6T+BQAA//8DAFBLAQItABQABgAIAAAAIQC2gziS&#13;&#10;/gAAAOEBAAATAAAAAAAAAAAAAAAAAAAAAABbQ29udGVudF9UeXBlc10ueG1sUEsBAi0AFAAGAAgA&#13;&#10;AAAhADj9If/WAAAAlAEAAAsAAAAAAAAAAAAAAAAALwEAAF9yZWxzLy5yZWxzUEsBAi0AFAAGAAgA&#13;&#10;AAAhALLk5j4TAgAAJQQAAA4AAAAAAAAAAAAAAAAALgIAAGRycy9lMm9Eb2MueG1sUEsBAi0AFAAG&#13;&#10;AAgAAAAhAJbn3O3jAAAAEAEAAA8AAAAAAAAAAAAAAAAAbQQAAGRycy9kb3ducmV2LnhtbFBLBQYA&#13;&#10;AAAABAAEAPMAAAB9BQAAAAA=&#13;&#10;" filled="f" stroked="f" strokeweight=".5pt">
                <v:textbox inset="0,,0">
                  <w:txbxContent>
                    <w:p w14:paraId="6CBBA08A" w14:textId="77777777" w:rsidR="009000DA" w:rsidRPr="00487904" w:rsidRDefault="009000DA" w:rsidP="009000DA">
                      <w:pPr>
                        <w:pStyle w:val="a3"/>
                        <w:rPr>
                          <w:rFonts w:ascii="Arial" w:eastAsia="Times New Roman" w:hAnsi="Arial" w:cs="Arial"/>
                          <w:b w:val="0"/>
                          <w:bCs/>
                          <w:color w:val="161616"/>
                          <w:sz w:val="44"/>
                          <w:szCs w:val="44"/>
                        </w:rPr>
                      </w:pPr>
                      <w:r w:rsidRPr="00487904">
                        <w:rPr>
                          <w:rFonts w:ascii="Arial" w:eastAsia="Times New Roman" w:hAnsi="Arial" w:cs="Arial"/>
                          <w:bCs/>
                          <w:color w:val="161616"/>
                          <w:sz w:val="44"/>
                          <w:szCs w:val="44"/>
                        </w:rPr>
                        <w:t>Я, как организатор обучения, знаю все возможности Кабинета предприятия Курсон</w:t>
                      </w:r>
                    </w:p>
                  </w:txbxContent>
                </v:textbox>
              </v:shape>
            </w:pict>
          </mc:Fallback>
        </mc:AlternateContent>
      </w:r>
    </w:p>
    <w:p w14:paraId="566B9E01" w14:textId="2A20EE3F" w:rsidR="009000DA" w:rsidRPr="00F730CF" w:rsidRDefault="009000DA" w:rsidP="009000DA"/>
    <w:p w14:paraId="6180D3AF" w14:textId="77777777" w:rsidR="009000DA" w:rsidRDefault="009000DA" w:rsidP="009000DA">
      <w:pPr>
        <w:pStyle w:val="ae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14:paraId="56912E57" w14:textId="77777777" w:rsidR="00F16FCE" w:rsidRDefault="00F16FCE" w:rsidP="009000DA">
      <w:pPr>
        <w:pStyle w:val="ae"/>
        <w:spacing w:line="480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2645C940" w14:textId="29B66D70" w:rsidR="009000DA" w:rsidRPr="009000DA" w:rsidRDefault="009000DA" w:rsidP="003C3233">
      <w:pPr>
        <w:pStyle w:val="ae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Предварительная подготовка системы</w:t>
      </w:r>
      <w:r w:rsidRPr="009000DA">
        <w:rPr>
          <w:rFonts w:ascii="Arial" w:hAnsi="Arial" w:cs="Arial"/>
          <w:sz w:val="32"/>
          <w:szCs w:val="32"/>
        </w:rPr>
        <w:t xml:space="preserve"> </w:t>
      </w:r>
    </w:p>
    <w:p w14:paraId="5E466C92" w14:textId="07A497CC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оргструктуры предприятия в реестр подразделений</w:t>
      </w:r>
    </w:p>
    <w:p w14:paraId="4EC01273" w14:textId="5E0E5D7A" w:rsidR="009000DA" w:rsidRPr="006A73EE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импорт сотрудников</w:t>
      </w:r>
    </w:p>
    <w:p w14:paraId="3990B7D2" w14:textId="77777777" w:rsidR="009000DA" w:rsidRPr="00263639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263639">
        <w:rPr>
          <w:rFonts w:ascii="Arial" w:hAnsi="Arial" w:cs="Arial"/>
          <w:sz w:val="24"/>
          <w:szCs w:val="24"/>
        </w:rPr>
        <w:t>массовые изменени</w:t>
      </w:r>
      <w:r>
        <w:rPr>
          <w:rFonts w:ascii="Arial" w:hAnsi="Arial" w:cs="Arial"/>
          <w:sz w:val="24"/>
          <w:szCs w:val="24"/>
        </w:rPr>
        <w:t>я</w:t>
      </w:r>
      <w:r w:rsidRPr="00263639">
        <w:rPr>
          <w:rFonts w:ascii="Arial" w:hAnsi="Arial" w:cs="Arial"/>
          <w:sz w:val="24"/>
          <w:szCs w:val="24"/>
        </w:rPr>
        <w:t xml:space="preserve"> данных сотрудников </w:t>
      </w:r>
    </w:p>
    <w:p w14:paraId="7FE8B84B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присвоение второй должности сотрудникам, работающим по совместительству</w:t>
      </w:r>
    </w:p>
    <w:p w14:paraId="4B0E2837" w14:textId="7C396772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формирование реестра ответственных сотрудников</w:t>
      </w:r>
    </w:p>
    <w:p w14:paraId="1DF3209D" w14:textId="533F75BE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добавление комиссий для формирования протоколов</w:t>
      </w:r>
    </w:p>
    <w:p w14:paraId="1336FB2F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добавление инструктирующих для формирования журналов</w:t>
      </w:r>
    </w:p>
    <w:p w14:paraId="3F4EECE0" w14:textId="6CA0ABD1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создание наборов программ</w:t>
      </w:r>
      <w:r>
        <w:rPr>
          <w:rFonts w:ascii="Arial" w:hAnsi="Arial" w:cs="Arial"/>
          <w:sz w:val="24"/>
          <w:szCs w:val="24"/>
        </w:rPr>
        <w:t xml:space="preserve"> обучения</w:t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796977">
        <w:rPr>
          <w:rFonts w:ascii="Arial" w:hAnsi="Arial" w:cs="Arial"/>
          <w:sz w:val="24"/>
          <w:szCs w:val="24"/>
        </w:rPr>
        <w:t>по должностям</w:t>
      </w:r>
    </w:p>
    <w:p w14:paraId="5C577384" w14:textId="77777777" w:rsidR="009000DA" w:rsidRPr="00093C95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загрузк</w:t>
      </w:r>
      <w:r>
        <w:rPr>
          <w:rFonts w:ascii="Arial" w:hAnsi="Arial" w:cs="Arial"/>
          <w:sz w:val="24"/>
          <w:szCs w:val="24"/>
        </w:rPr>
        <w:t>а</w:t>
      </w:r>
      <w:r w:rsidRPr="005733E2">
        <w:rPr>
          <w:rFonts w:ascii="Arial" w:hAnsi="Arial" w:cs="Arial"/>
          <w:sz w:val="24"/>
          <w:szCs w:val="24"/>
        </w:rPr>
        <w:t xml:space="preserve"> индивидуального шаблона протокола комиссии, используемого в компании</w:t>
      </w:r>
    </w:p>
    <w:p w14:paraId="21F768DF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093C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брендирование кабинета логотипом своей компании</w:t>
      </w:r>
    </w:p>
    <w:p w14:paraId="62FD936F" w14:textId="67E0ACF4" w:rsidR="003C3233" w:rsidRPr="005733E2" w:rsidRDefault="003C3233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093C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установка </w:t>
      </w:r>
      <w:r w:rsidRPr="003C3233">
        <w:rPr>
          <w:rFonts w:ascii="Arial" w:hAnsi="Arial" w:cs="Arial"/>
          <w:sz w:val="24"/>
          <w:szCs w:val="24"/>
        </w:rPr>
        <w:t>порог</w:t>
      </w:r>
      <w:r>
        <w:rPr>
          <w:rFonts w:ascii="Arial" w:hAnsi="Arial" w:cs="Arial"/>
          <w:sz w:val="24"/>
          <w:szCs w:val="24"/>
        </w:rPr>
        <w:t>а</w:t>
      </w:r>
      <w:r w:rsidRPr="003C3233">
        <w:rPr>
          <w:rFonts w:ascii="Arial" w:hAnsi="Arial" w:cs="Arial"/>
          <w:sz w:val="24"/>
          <w:szCs w:val="24"/>
        </w:rPr>
        <w:t xml:space="preserve"> просмотра видео</w:t>
      </w:r>
      <w:r>
        <w:rPr>
          <w:rFonts w:ascii="Arial" w:hAnsi="Arial" w:cs="Arial"/>
          <w:sz w:val="24"/>
          <w:szCs w:val="24"/>
        </w:rPr>
        <w:t>материалов для сотрудников</w:t>
      </w:r>
    </w:p>
    <w:p w14:paraId="2B7EE54A" w14:textId="31580966" w:rsidR="009000DA" w:rsidRPr="00C959C2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307E2FC5" w14:textId="5FE0571F" w:rsidR="009000DA" w:rsidRPr="003C3233" w:rsidRDefault="009000DA" w:rsidP="003C3233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Отправка уведомлений сотрудникам</w:t>
      </w:r>
    </w:p>
    <w:p w14:paraId="73FB60CB" w14:textId="77777777" w:rsidR="009000DA" w:rsidRPr="00F16FCE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типы уведомлений: через </w:t>
      </w:r>
      <w:r>
        <w:rPr>
          <w:rFonts w:ascii="Arial" w:hAnsi="Arial" w:cs="Arial"/>
          <w:sz w:val="24"/>
          <w:szCs w:val="24"/>
          <w:lang w:val="en-US"/>
        </w:rPr>
        <w:t>email</w:t>
      </w:r>
      <w:r>
        <w:rPr>
          <w:rFonts w:ascii="Arial" w:hAnsi="Arial" w:cs="Arial"/>
          <w:sz w:val="24"/>
          <w:szCs w:val="24"/>
        </w:rPr>
        <w:t xml:space="preserve">, </w:t>
      </w:r>
      <w:r w:rsidRPr="00421874">
        <w:rPr>
          <w:rFonts w:ascii="Arial" w:hAnsi="Arial" w:cs="Arial"/>
          <w:sz w:val="24"/>
          <w:szCs w:val="24"/>
        </w:rPr>
        <w:t>Telegram</w:t>
      </w:r>
      <w:r>
        <w:rPr>
          <w:rFonts w:ascii="Arial" w:hAnsi="Arial" w:cs="Arial"/>
          <w:sz w:val="24"/>
          <w:szCs w:val="24"/>
        </w:rPr>
        <w:t xml:space="preserve"> и СМС</w:t>
      </w:r>
    </w:p>
    <w:p w14:paraId="66E05DD1" w14:textId="79EB3323" w:rsidR="00F16FCE" w:rsidRDefault="00F16FCE" w:rsidP="00F16FCE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виды уведомлений сотрудникам: </w:t>
      </w:r>
    </w:p>
    <w:p w14:paraId="12988BA3" w14:textId="7F634FCD" w:rsid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назначенном обучении </w:t>
      </w:r>
    </w:p>
    <w:p w14:paraId="409E86D5" w14:textId="3E4A9D5E" w:rsid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изменении сроков доступа к обучению </w:t>
      </w:r>
    </w:p>
    <w:p w14:paraId="49BA683F" w14:textId="0D3447E2" w:rsidR="00F16FCE" w:rsidRP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необходимости электронно подписать протоколы и журналы </w:t>
      </w:r>
    </w:p>
    <w:p w14:paraId="32ACF44D" w14:textId="2AF79926" w:rsidR="009000DA" w:rsidRPr="003C3233" w:rsidRDefault="009000DA" w:rsidP="003C3233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отправка </w:t>
      </w:r>
      <w:r w:rsidRPr="00E1216D">
        <w:rPr>
          <w:rFonts w:ascii="Arial" w:hAnsi="Arial" w:cs="Arial"/>
          <w:sz w:val="24"/>
          <w:szCs w:val="24"/>
        </w:rPr>
        <w:t>доступов сотрудникам, у которых отсутствует email</w:t>
      </w:r>
      <w:r>
        <w:rPr>
          <w:rFonts w:ascii="Arial" w:hAnsi="Arial" w:cs="Arial"/>
          <w:sz w:val="24"/>
          <w:szCs w:val="24"/>
        </w:rPr>
        <w:t xml:space="preserve">, или, если на </w:t>
      </w:r>
      <w:r w:rsidRPr="005733E2">
        <w:rPr>
          <w:rFonts w:ascii="Arial" w:hAnsi="Arial" w:cs="Arial"/>
          <w:sz w:val="24"/>
          <w:szCs w:val="24"/>
        </w:rPr>
        <w:t xml:space="preserve">несколько сотрудников используется один </w:t>
      </w:r>
      <w:r w:rsidRPr="005733E2">
        <w:rPr>
          <w:rFonts w:ascii="Arial" w:hAnsi="Arial" w:cs="Arial"/>
          <w:sz w:val="24"/>
          <w:szCs w:val="24"/>
          <w:lang w:val="en-US"/>
        </w:rPr>
        <w:t>email</w:t>
      </w:r>
      <w:r w:rsidRPr="003C3233">
        <w:rPr>
          <w:rFonts w:ascii="Arial" w:hAnsi="Arial" w:cs="Arial"/>
          <w:sz w:val="24"/>
          <w:szCs w:val="24"/>
        </w:rPr>
        <w:br/>
      </w:r>
    </w:p>
    <w:p w14:paraId="154543C9" w14:textId="77BB19F9" w:rsidR="009000DA" w:rsidRPr="003C3233" w:rsidRDefault="009000DA" w:rsidP="003C3233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Назначение обучения и контент  </w:t>
      </w:r>
    </w:p>
    <w:p w14:paraId="1D46247A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назначение обучения, в том числе:</w:t>
      </w:r>
    </w:p>
    <w:p w14:paraId="4354C5F3" w14:textId="3DA4D09C" w:rsidR="005E084A" w:rsidRPr="005E084A" w:rsidRDefault="005E084A" w:rsidP="005E084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автоназначение </w:t>
      </w:r>
    </w:p>
    <w:p w14:paraId="26F2277A" w14:textId="4FE29AAD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отмена обучения</w:t>
      </w:r>
    </w:p>
    <w:p w14:paraId="03AB4580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сотрудников в существующую группу </w:t>
      </w:r>
    </w:p>
    <w:p w14:paraId="5C95EAA8" w14:textId="51BC05C5" w:rsidR="009000DA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объединение групп обучения</w:t>
      </w:r>
      <w:r w:rsidR="00796977">
        <w:rPr>
          <w:rFonts w:ascii="Arial" w:hAnsi="Arial" w:cs="Arial"/>
          <w:sz w:val="24"/>
          <w:szCs w:val="24"/>
        </w:rPr>
        <w:t xml:space="preserve"> по одной программе</w:t>
      </w:r>
    </w:p>
    <w:p w14:paraId="6EF59545" w14:textId="7FB8BBC8" w:rsidR="00796977" w:rsidRDefault="00796977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комбинирование групп для протокола с разными программами</w:t>
      </w:r>
    </w:p>
    <w:p w14:paraId="7E5820D8" w14:textId="77777777" w:rsidR="009000DA" w:rsidRPr="00844D72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архивирование групп обучения</w:t>
      </w:r>
    </w:p>
    <w:p w14:paraId="15F0FB4D" w14:textId="5536998F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фиксация результата очного обучения</w:t>
      </w:r>
      <w:r w:rsidR="00796977">
        <w:rPr>
          <w:rFonts w:ascii="Arial" w:hAnsi="Arial" w:cs="Arial"/>
          <w:sz w:val="24"/>
          <w:szCs w:val="24"/>
        </w:rPr>
        <w:t xml:space="preserve"> </w:t>
      </w:r>
    </w:p>
    <w:p w14:paraId="58E583FA" w14:textId="0BC45A3D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рекомендации по назначению </w:t>
      </w:r>
      <w:r w:rsidR="00796977">
        <w:rPr>
          <w:rFonts w:ascii="Arial" w:hAnsi="Arial" w:cs="Arial"/>
          <w:sz w:val="24"/>
          <w:szCs w:val="24"/>
        </w:rPr>
        <w:t>обучения</w:t>
      </w:r>
    </w:p>
    <w:p w14:paraId="7804E0D6" w14:textId="34027D25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назначение курсов и тестов в разные сроки</w:t>
      </w:r>
    </w:p>
    <w:p w14:paraId="6E327BD5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определение </w:t>
      </w:r>
      <w:r>
        <w:rPr>
          <w:rFonts w:ascii="Arial" w:hAnsi="Arial" w:cs="Arial"/>
          <w:sz w:val="24"/>
          <w:szCs w:val="24"/>
        </w:rPr>
        <w:t xml:space="preserve">процента </w:t>
      </w:r>
      <w:r w:rsidRPr="005733E2">
        <w:rPr>
          <w:rFonts w:ascii="Arial" w:hAnsi="Arial" w:cs="Arial"/>
          <w:sz w:val="24"/>
          <w:szCs w:val="24"/>
        </w:rPr>
        <w:t>прогресса</w:t>
      </w:r>
      <w:r>
        <w:rPr>
          <w:rFonts w:ascii="Arial" w:hAnsi="Arial" w:cs="Arial"/>
          <w:sz w:val="24"/>
          <w:szCs w:val="24"/>
        </w:rPr>
        <w:t xml:space="preserve"> курса</w:t>
      </w:r>
      <w:r w:rsidRPr="005733E2">
        <w:rPr>
          <w:rFonts w:ascii="Arial" w:hAnsi="Arial" w:cs="Arial"/>
          <w:sz w:val="24"/>
          <w:szCs w:val="24"/>
        </w:rPr>
        <w:t xml:space="preserve"> для перехода к тестированию</w:t>
      </w:r>
    </w:p>
    <w:p w14:paraId="21C59198" w14:textId="77777777" w:rsidR="009000DA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определение </w:t>
      </w:r>
      <w:r>
        <w:rPr>
          <w:rFonts w:ascii="Arial" w:hAnsi="Arial" w:cs="Arial"/>
          <w:sz w:val="24"/>
          <w:szCs w:val="24"/>
        </w:rPr>
        <w:t>индивидуальных</w:t>
      </w:r>
      <w:r w:rsidRPr="005733E2">
        <w:rPr>
          <w:rFonts w:ascii="Arial" w:hAnsi="Arial" w:cs="Arial"/>
          <w:sz w:val="24"/>
          <w:szCs w:val="24"/>
        </w:rPr>
        <w:t xml:space="preserve"> настроек тестирования</w:t>
      </w:r>
    </w:p>
    <w:p w14:paraId="1159EDD3" w14:textId="7C5E8CE3" w:rsidR="00585ED3" w:rsidRPr="00585ED3" w:rsidRDefault="00585ED3" w:rsidP="00585ED3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как предотвратить дубли назначений программ </w:t>
      </w:r>
    </w:p>
    <w:p w14:paraId="27CD612B" w14:textId="0AA249D9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 w:rsidRPr="00584FF9">
        <w:rPr>
          <w:rFonts w:ascii="Arial" w:hAnsi="Arial" w:cs="Arial"/>
          <w:sz w:val="24"/>
          <w:szCs w:val="24"/>
        </w:rPr>
        <w:t xml:space="preserve"> добавление индивидуальных учебных программ, разработанных в компании</w:t>
      </w:r>
    </w:p>
    <w:p w14:paraId="649C2794" w14:textId="68E33331" w:rsidR="00796977" w:rsidRPr="003C3233" w:rsidRDefault="004C18BC" w:rsidP="003C3233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индивидуальных итоговых тестирований через интерфейс Кабинета </w:t>
      </w:r>
    </w:p>
    <w:p w14:paraId="0B360B82" w14:textId="77777777" w:rsidR="00796977" w:rsidRDefault="00796977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9DF542F" w14:textId="3C7B2F3B" w:rsidR="009000DA" w:rsidRPr="003C3233" w:rsidRDefault="009000DA" w:rsidP="003C3233">
      <w:pPr>
        <w:pStyle w:val="ae"/>
        <w:rPr>
          <w:rFonts w:ascii="Arial" w:hAnsi="Arial" w:cs="Arial"/>
          <w:b/>
          <w:bCs/>
          <w:color w:val="00B050"/>
          <w:sz w:val="24"/>
          <w:szCs w:val="24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Контроль организации</w:t>
      </w:r>
    </w:p>
    <w:p w14:paraId="57AD34B0" w14:textId="77777777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отслеживание прогресса обучения сотрудников и статус</w:t>
      </w:r>
      <w:r>
        <w:rPr>
          <w:rFonts w:ascii="Arial" w:hAnsi="Arial" w:cs="Arial"/>
          <w:sz w:val="24"/>
          <w:szCs w:val="24"/>
        </w:rPr>
        <w:t>а</w:t>
      </w:r>
      <w:r w:rsidRPr="00E1216D">
        <w:rPr>
          <w:rFonts w:ascii="Arial" w:hAnsi="Arial" w:cs="Arial"/>
          <w:sz w:val="24"/>
          <w:szCs w:val="24"/>
        </w:rPr>
        <w:t xml:space="preserve"> сдачи итогового тест</w:t>
      </w:r>
      <w:r>
        <w:rPr>
          <w:rFonts w:ascii="Arial" w:hAnsi="Arial" w:cs="Arial"/>
          <w:sz w:val="24"/>
          <w:szCs w:val="24"/>
        </w:rPr>
        <w:t>а</w:t>
      </w:r>
    </w:p>
    <w:p w14:paraId="2ACB24D2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продление сроков доступа к учебным материалам и тестам</w:t>
      </w:r>
    </w:p>
    <w:p w14:paraId="4E5060CF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421874">
        <w:rPr>
          <w:rFonts w:ascii="Arial" w:hAnsi="Arial" w:cs="Arial"/>
          <w:sz w:val="24"/>
          <w:szCs w:val="24"/>
        </w:rPr>
        <w:t>формирование единого отчета по обучению</w:t>
      </w:r>
      <w:r>
        <w:rPr>
          <w:rFonts w:ascii="Arial" w:hAnsi="Arial" w:cs="Arial"/>
          <w:sz w:val="24"/>
          <w:szCs w:val="24"/>
        </w:rPr>
        <w:t xml:space="preserve"> и отчета по тренажеру промышленной безопасности</w:t>
      </w:r>
    </w:p>
    <w:p w14:paraId="7C9EBAD7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487904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487904">
        <w:rPr>
          <w:rFonts w:ascii="Arial" w:hAnsi="Arial" w:cs="Arial"/>
          <w:sz w:val="24"/>
          <w:szCs w:val="24"/>
        </w:rPr>
        <w:instrText xml:space="preserve"> FORMCHECKBOX </w:instrText>
      </w:r>
      <w:r w:rsidRPr="00487904">
        <w:rPr>
          <w:rFonts w:ascii="Arial" w:hAnsi="Arial" w:cs="Arial"/>
          <w:sz w:val="24"/>
          <w:szCs w:val="24"/>
        </w:rPr>
      </w:r>
      <w:r w:rsidRPr="00487904">
        <w:rPr>
          <w:rFonts w:ascii="Arial" w:hAnsi="Arial" w:cs="Arial"/>
          <w:sz w:val="24"/>
          <w:szCs w:val="24"/>
        </w:rPr>
        <w:fldChar w:fldCharType="separate"/>
      </w:r>
      <w:r w:rsidRPr="00487904">
        <w:rPr>
          <w:rFonts w:ascii="Arial" w:hAnsi="Arial" w:cs="Arial"/>
          <w:sz w:val="24"/>
          <w:szCs w:val="24"/>
        </w:rPr>
        <w:fldChar w:fldCharType="end"/>
      </w:r>
      <w:r w:rsidRPr="00487904">
        <w:rPr>
          <w:rFonts w:ascii="Arial" w:hAnsi="Arial" w:cs="Arial"/>
          <w:sz w:val="24"/>
          <w:szCs w:val="24"/>
        </w:rPr>
        <w:t xml:space="preserve"> получение писем с важными метриками по обучению и аттестации сотрудников из Кабинета предприятия </w:t>
      </w:r>
    </w:p>
    <w:p w14:paraId="7072BB8B" w14:textId="5CCFC4A5" w:rsidR="009000DA" w:rsidRPr="00487904" w:rsidRDefault="009000DA" w:rsidP="009000DA">
      <w:pPr>
        <w:pStyle w:val="ae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7F133B83" w14:textId="29B7E275" w:rsidR="009000DA" w:rsidRPr="003C3233" w:rsidRDefault="009000DA" w:rsidP="003C3233">
      <w:pPr>
        <w:pStyle w:val="ae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Ведение документооборота</w:t>
      </w:r>
    </w:p>
    <w:p w14:paraId="1FDF0F25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формирование протоколов внутреннего учета</w:t>
      </w:r>
    </w:p>
    <w:p w14:paraId="4B54D056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формирование протокол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ов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комиссии</w:t>
      </w:r>
    </w:p>
    <w:p w14:paraId="0FC9618A" w14:textId="1CEEFC13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автонумераци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протоколов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 xml:space="preserve"> комиссии </w:t>
      </w:r>
    </w:p>
    <w:p w14:paraId="3BAFACFF" w14:textId="43F4CB21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автоформирование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 xml:space="preserve">страниц 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журналов</w:t>
      </w:r>
    </w:p>
    <w:p w14:paraId="5D8C7F83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хранение скан-копий протоколов, подписанных вручную, или сформированных вне системы Курсон</w:t>
      </w:r>
    </w:p>
    <w:p w14:paraId="1A46E92B" w14:textId="4552993D" w:rsidR="00632433" w:rsidRPr="00584FF9" w:rsidRDefault="00632433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>
        <w:rPr>
          <w:rFonts w:ascii="Arial" w:hAnsi="Arial" w:cs="Arial"/>
          <w:color w:val="595959" w:themeColor="text1" w:themeTint="A6"/>
          <w:sz w:val="24"/>
          <w:szCs w:val="24"/>
        </w:rPr>
        <w:t>процесс ознакомления сотрудников с внутренними ЛНА</w:t>
      </w:r>
    </w:p>
    <w:p w14:paraId="7204AC5D" w14:textId="0E77674B" w:rsid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DA716E8" w14:textId="15C251FC" w:rsidR="009000DA" w:rsidRPr="003C3233" w:rsidRDefault="00B81FD1" w:rsidP="003C3233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>Интеграция</w:t>
      </w:r>
      <w:r w:rsidR="009000DA"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 Курсон с Минтрудом</w:t>
      </w:r>
    </w:p>
    <w:p w14:paraId="37746323" w14:textId="4DD64444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передача </w:t>
      </w:r>
      <w:r w:rsidR="00B81FD1">
        <w:rPr>
          <w:rFonts w:ascii="Arial" w:hAnsi="Arial" w:cs="Arial"/>
          <w:sz w:val="24"/>
          <w:szCs w:val="24"/>
        </w:rPr>
        <w:t>и массовая передача протоколов</w:t>
      </w:r>
      <w:r>
        <w:rPr>
          <w:rFonts w:ascii="Arial" w:hAnsi="Arial" w:cs="Arial"/>
          <w:sz w:val="24"/>
          <w:szCs w:val="24"/>
        </w:rPr>
        <w:t xml:space="preserve"> в реестр Минтруда</w:t>
      </w:r>
    </w:p>
    <w:p w14:paraId="73397DB7" w14:textId="06A7A74D" w:rsidR="009000DA" w:rsidRPr="005E084A" w:rsidRDefault="009000DA" w:rsidP="005E084A">
      <w:pPr>
        <w:pStyle w:val="ae"/>
        <w:numPr>
          <w:ilvl w:val="0"/>
          <w:numId w:val="2"/>
        </w:numPr>
        <w:tabs>
          <w:tab w:val="clear" w:pos="142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заполнение протокола регистрационными номерами </w:t>
      </w:r>
    </w:p>
    <w:p w14:paraId="07817C13" w14:textId="77777777" w:rsidR="00796977" w:rsidRDefault="00796977" w:rsidP="009000DA">
      <w:pPr>
        <w:pStyle w:val="ae"/>
        <w:rPr>
          <w:rFonts w:ascii="Arial" w:hAnsi="Arial" w:cs="Arial"/>
          <w:sz w:val="24"/>
          <w:szCs w:val="24"/>
        </w:rPr>
      </w:pPr>
    </w:p>
    <w:p w14:paraId="514A5F5F" w14:textId="68C9E393" w:rsidR="00796977" w:rsidRPr="005E084A" w:rsidRDefault="009000DA" w:rsidP="005E084A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Электронный документооборот (ЭДО)</w:t>
      </w:r>
    </w:p>
    <w:p w14:paraId="225C2E01" w14:textId="3A6922AE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поиск документа с требованиями к переходу на ЭДО </w:t>
      </w:r>
    </w:p>
    <w:p w14:paraId="455D90E3" w14:textId="6CCA190D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создание электронных подписей</w:t>
      </w:r>
      <w:r>
        <w:rPr>
          <w:rFonts w:ascii="Arial" w:hAnsi="Arial" w:cs="Arial"/>
          <w:sz w:val="24"/>
          <w:szCs w:val="24"/>
        </w:rPr>
        <w:t xml:space="preserve"> (ПЭП и УНЭП)</w:t>
      </w:r>
    </w:p>
    <w:p w14:paraId="318C3AF8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 w:rsidRPr="00EE164D">
        <w:rPr>
          <w:rFonts w:ascii="Arial" w:hAnsi="Arial" w:cs="Arial"/>
          <w:sz w:val="24"/>
          <w:szCs w:val="24"/>
        </w:rPr>
        <w:t xml:space="preserve"> процесс подписания протоколов</w:t>
      </w:r>
    </w:p>
    <w:p w14:paraId="6BBF0226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EE164D">
        <w:rPr>
          <w:rFonts w:ascii="Arial" w:hAnsi="Arial" w:cs="Arial"/>
          <w:sz w:val="24"/>
          <w:szCs w:val="24"/>
        </w:rPr>
        <w:t xml:space="preserve">процесс подписания </w:t>
      </w:r>
      <w:r>
        <w:rPr>
          <w:rFonts w:ascii="Arial" w:hAnsi="Arial" w:cs="Arial"/>
          <w:sz w:val="24"/>
          <w:szCs w:val="24"/>
        </w:rPr>
        <w:t xml:space="preserve">журналов </w:t>
      </w:r>
    </w:p>
    <w:p w14:paraId="19CCDDFE" w14:textId="54B5BBCB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данные о выпущенной подписи</w:t>
      </w:r>
    </w:p>
    <w:p w14:paraId="402FADDE" w14:textId="77777777" w:rsidR="00796977" w:rsidRPr="00487904" w:rsidRDefault="00796977" w:rsidP="003C3233">
      <w:pPr>
        <w:pStyle w:val="ae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1C20564" w14:textId="77777777" w:rsidR="009000DA" w:rsidRPr="009000DA" w:rsidRDefault="009000DA" w:rsidP="003C3233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Статистика и переназначение программ </w:t>
      </w:r>
    </w:p>
    <w:p w14:paraId="1B55ABBE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с дашбоардом и иной статистикой</w:t>
      </w:r>
    </w:p>
    <w:p w14:paraId="229176E4" w14:textId="2A45573A" w:rsidR="00796977" w:rsidRPr="00796977" w:rsidRDefault="00796977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 w:rsidRPr="00030520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а</w:t>
      </w:r>
      <w:r w:rsidRPr="00030520">
        <w:rPr>
          <w:rFonts w:ascii="Arial" w:hAnsi="Arial" w:cs="Arial"/>
          <w:sz w:val="24"/>
          <w:szCs w:val="24"/>
        </w:rPr>
        <w:t xml:space="preserve"> с разделом «отстающие», направление напоминаний отстающим</w:t>
      </w:r>
    </w:p>
    <w:p w14:paraId="7EB7674F" w14:textId="3B091D78" w:rsidR="009000DA" w:rsidRDefault="009000DA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 w:rsidRPr="00030520">
        <w:rPr>
          <w:rFonts w:ascii="Arial" w:hAnsi="Arial" w:cs="Arial"/>
          <w:sz w:val="24"/>
          <w:szCs w:val="24"/>
        </w:rPr>
        <w:t xml:space="preserve"> назначение периодического обучения </w:t>
      </w:r>
    </w:p>
    <w:p w14:paraId="64C79438" w14:textId="07401ACF" w:rsidR="00B81FD1" w:rsidRDefault="00174D10" w:rsidP="003C3233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централизованный просмотр активных и истекших активаций по всем программам внутреннего обучения</w:t>
      </w:r>
    </w:p>
    <w:p w14:paraId="711FD27D" w14:textId="77777777" w:rsidR="00C21C8A" w:rsidRPr="003C3233" w:rsidRDefault="00C21C8A" w:rsidP="00C21C8A">
      <w:pPr>
        <w:pStyle w:val="ae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5D033D1B" w14:textId="5E86646D" w:rsidR="009000DA" w:rsidRPr="009000DA" w:rsidRDefault="009000DA" w:rsidP="003C3233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Отслеживание законодательства и безопасность</w:t>
      </w:r>
    </w:p>
    <w:p w14:paraId="604C14F1" w14:textId="6CD83CFA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с базой знаний</w:t>
      </w:r>
      <w:r w:rsidR="005E084A">
        <w:rPr>
          <w:rFonts w:ascii="Arial" w:hAnsi="Arial" w:cs="Arial"/>
          <w:sz w:val="24"/>
          <w:szCs w:val="24"/>
        </w:rPr>
        <w:t xml:space="preserve">, уведомления об изменениях </w:t>
      </w:r>
    </w:p>
    <w:p w14:paraId="61CC3D1D" w14:textId="77777777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настройк</w:t>
      </w:r>
      <w:r>
        <w:rPr>
          <w:rFonts w:ascii="Arial" w:hAnsi="Arial" w:cs="Arial"/>
          <w:sz w:val="24"/>
          <w:szCs w:val="24"/>
        </w:rPr>
        <w:t>а</w:t>
      </w:r>
      <w:r w:rsidRPr="0010052D">
        <w:rPr>
          <w:rFonts w:ascii="Arial" w:hAnsi="Arial" w:cs="Arial"/>
          <w:sz w:val="24"/>
          <w:szCs w:val="24"/>
        </w:rPr>
        <w:t xml:space="preserve"> двухфакторной аутентификаци</w:t>
      </w:r>
      <w:r>
        <w:rPr>
          <w:rFonts w:ascii="Arial" w:hAnsi="Arial" w:cs="Arial"/>
          <w:sz w:val="24"/>
          <w:szCs w:val="24"/>
        </w:rPr>
        <w:t>и</w:t>
      </w:r>
      <w:r w:rsidRPr="0010052D">
        <w:rPr>
          <w:rFonts w:ascii="Arial" w:hAnsi="Arial" w:cs="Arial"/>
          <w:sz w:val="24"/>
          <w:szCs w:val="24"/>
        </w:rPr>
        <w:t xml:space="preserve"> для входа в личный кабинет </w:t>
      </w:r>
    </w:p>
    <w:p w14:paraId="54C5D739" w14:textId="77777777" w:rsidR="009000DA" w:rsidRPr="00487904" w:rsidRDefault="009000DA" w:rsidP="003C3233">
      <w:pPr>
        <w:pStyle w:val="ae"/>
        <w:tabs>
          <w:tab w:val="clear" w:pos="142"/>
          <w:tab w:val="left" w:pos="0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12F785E1" w14:textId="77777777" w:rsidR="009000DA" w:rsidRPr="009000DA" w:rsidRDefault="009000DA" w:rsidP="003C3233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Работа с УЦ Технопрогресс </w:t>
      </w:r>
    </w:p>
    <w:p w14:paraId="3CD7B938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передач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заявок на обучение сотрудников через УЦ</w:t>
      </w:r>
    </w:p>
    <w:p w14:paraId="3AE960D3" w14:textId="77777777" w:rsidR="009000DA" w:rsidRPr="0010052D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 xml:space="preserve">а </w:t>
      </w:r>
      <w:r w:rsidRPr="0010052D">
        <w:rPr>
          <w:rFonts w:ascii="Arial" w:hAnsi="Arial" w:cs="Arial"/>
          <w:sz w:val="24"/>
          <w:szCs w:val="24"/>
        </w:rPr>
        <w:t>с текущими заявками УЦ</w:t>
      </w:r>
    </w:p>
    <w:p w14:paraId="2634636F" w14:textId="77777777" w:rsidR="009000DA" w:rsidRDefault="009000DA" w:rsidP="009000DA">
      <w:pPr>
        <w:pStyle w:val="ae"/>
        <w:spacing w:line="480" w:lineRule="auto"/>
        <w:rPr>
          <w:rFonts w:ascii="Arial" w:hAnsi="Arial" w:cs="Arial"/>
          <w:sz w:val="24"/>
          <w:szCs w:val="24"/>
        </w:rPr>
      </w:pPr>
    </w:p>
    <w:p w14:paraId="42D75890" w14:textId="77777777" w:rsidR="009000DA" w:rsidRPr="009000DA" w:rsidRDefault="009000DA" w:rsidP="003C3233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Сервис и новости </w:t>
      </w:r>
    </w:p>
    <w:p w14:paraId="5A6D71D7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получение технической помощи, в том числе по функционалу платформ</w:t>
      </w:r>
      <w:r>
        <w:rPr>
          <w:rFonts w:ascii="Arial" w:hAnsi="Arial" w:cs="Arial"/>
          <w:sz w:val="24"/>
          <w:szCs w:val="24"/>
        </w:rPr>
        <w:t>ы</w:t>
      </w:r>
    </w:p>
    <w:p w14:paraId="33B523AB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получение консультаций от </w:t>
      </w:r>
      <w:r>
        <w:rPr>
          <w:rFonts w:ascii="Arial" w:hAnsi="Arial" w:cs="Arial"/>
          <w:sz w:val="24"/>
          <w:szCs w:val="24"/>
        </w:rPr>
        <w:t>специалиста</w:t>
      </w:r>
      <w:r w:rsidRPr="0010052D">
        <w:rPr>
          <w:rFonts w:ascii="Arial" w:hAnsi="Arial" w:cs="Arial"/>
          <w:sz w:val="24"/>
          <w:szCs w:val="24"/>
        </w:rPr>
        <w:t xml:space="preserve"> по охране труда </w:t>
      </w:r>
    </w:p>
    <w:p w14:paraId="47261370" w14:textId="77777777" w:rsidR="009000DA" w:rsidRPr="005B7DB7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отслеживание новостей по обновлениям платформы и </w:t>
      </w:r>
      <w:r>
        <w:rPr>
          <w:rFonts w:ascii="Arial" w:hAnsi="Arial" w:cs="Arial"/>
          <w:sz w:val="24"/>
          <w:szCs w:val="24"/>
        </w:rPr>
        <w:t>контента</w:t>
      </w:r>
      <w:r w:rsidRPr="0010052D">
        <w:rPr>
          <w:rFonts w:ascii="Arial" w:hAnsi="Arial" w:cs="Arial"/>
          <w:sz w:val="24"/>
          <w:szCs w:val="24"/>
        </w:rPr>
        <w:t xml:space="preserve"> </w:t>
      </w:r>
    </w:p>
    <w:p w14:paraId="64905BF7" w14:textId="77777777" w:rsidR="006D2BE9" w:rsidRDefault="00000000">
      <w:pPr>
        <w:tabs>
          <w:tab w:val="left" w:pos="3795"/>
        </w:tabs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58240" behindDoc="0" locked="0" layoutInCell="1" hidden="0" allowOverlap="1" wp14:anchorId="11250B12" wp14:editId="5526658A">
            <wp:simplePos x="0" y="0"/>
            <wp:positionH relativeFrom="page">
              <wp:posOffset>538050</wp:posOffset>
            </wp:positionH>
            <wp:positionV relativeFrom="page">
              <wp:posOffset>10071888</wp:posOffset>
            </wp:positionV>
            <wp:extent cx="6480000" cy="18000"/>
            <wp:effectExtent l="0" t="0" r="0" b="0"/>
            <wp:wrapSquare wrapText="bothSides" distT="0" distB="0" distL="0" distR="0"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D2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50" w:bottom="1133" w:left="1417" w:header="0" w:footer="70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32ED" w14:textId="77777777" w:rsidR="002A21BE" w:rsidRDefault="002A21BE">
      <w:pPr>
        <w:spacing w:after="0" w:line="240" w:lineRule="auto"/>
      </w:pPr>
      <w:r>
        <w:separator/>
      </w:r>
    </w:p>
  </w:endnote>
  <w:endnote w:type="continuationSeparator" w:id="0">
    <w:p w14:paraId="3B85D3CE" w14:textId="77777777" w:rsidR="002A21BE" w:rsidRDefault="002A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87A5" w14:textId="77777777" w:rsidR="006D2BE9" w:rsidRDefault="006D2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8DAC" w14:textId="77777777" w:rsidR="006D2BE9" w:rsidRDefault="006D2BE9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B4E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524C8BE8" wp14:editId="5DA0236A">
              <wp:simplePos x="0" y="0"/>
              <wp:positionH relativeFrom="column">
                <wp:posOffset>1524000</wp:posOffset>
              </wp:positionH>
              <wp:positionV relativeFrom="paragraph">
                <wp:posOffset>0</wp:posOffset>
              </wp:positionV>
              <wp:extent cx="5753100" cy="581025"/>
              <wp:effectExtent l="0" t="0" r="0" b="0"/>
              <wp:wrapSquare wrapText="bothSides" distT="0" distB="0" distL="0" distR="0"/>
              <wp:docPr id="78" name="Прямоугольник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2788" y="3522825"/>
                        <a:ext cx="5686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3DF7E" w14:textId="77777777" w:rsidR="006D2BE9" w:rsidRDefault="00000000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Юридический адрес: 107031, г. Москва, ул. Рождественка, д. 27, стр. 1, эт. 5, пом. II, ком. 1</w:t>
                          </w:r>
                        </w:p>
                        <w:p w14:paraId="4791A3F0" w14:textId="77777777" w:rsidR="006D2BE9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р/с 40702810638000250795, к/с 30101810400000000225,</w:t>
                          </w:r>
                        </w:p>
                        <w:p w14:paraId="394B0CBF" w14:textId="77777777" w:rsidR="006D2BE9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ПАО «СБЕРБАНК» г. Москва БИК 044525225</w:t>
                          </w:r>
                        </w:p>
                        <w:p w14:paraId="0F34DE12" w14:textId="77777777" w:rsidR="006D2BE9" w:rsidRDefault="006D2BE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4C8BE8" id="Прямоугольник 78" o:spid="_x0000_s1028" style="position:absolute;margin-left:120pt;margin-top:0;width:453pt;height:45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/98vQEAAGEDAAAOAAAAZHJzL2Uyb0RvYy54bWysU9uO0zAQfUfiHyy/01y26XajpivEqghp&#13;&#10;BZUWPsB17MZSYpsZt0n/nrFbtgXeVrw4c9OZc2Ymq8dp6NlRARpnG17Mcs6Ula41dt/wH983H5ac&#13;&#10;YRC2Fb2zquEnhfxx/f7davS1Kl3n+lYBIxCL9egb3oXg6yxD2alB4Mx5ZSmpHQwikAv7rAUxEvrQ&#13;&#10;Z2WeL7LRQevBSYVI0adzkq8TvtZKhm9aowqsbzhxC+mF9O7im61Xot6D8J2RFxriDSwGYSw1fYV6&#13;&#10;EkGwA5h/oAYjwaHTYSbdkDmtjVRJA6kp8r/UvHTCq6SFhoP+dUz4/2Dl1+OL3wKNYfRYI5lRxaRh&#13;&#10;iF/ix6aGl1Ve3i9pk6eG31VluSyr8+DUFJikgmqxXMwpyCRVVMX8rkqTza5IHjB8Vm5g0Wg40GLS&#13;&#10;vMTxGQN1p9LfJbGxdRvT92k5vf0jQIUxkl3pRitMu4mZli4wEouRnWtPW2Do5cZQy2eBYSuAdltw&#13;&#10;NtK+G44/DwIUZ/0XSwN9KJKAkJx5dZ/TtcBtZnebEVZ2js4ocHY2P4V0VGeqHw/BaZNkXalcONMe&#13;&#10;k9rLzcVDufVT1fXPWP8CAAD//wMAUEsDBBQABgAIAAAAIQA8KlB53gAAAA0BAAAPAAAAZHJzL2Rv&#13;&#10;d25yZXYueG1sTI/NTsMwEITvSLyDtUjcqJ0qjSCNUyF+DhxJe+DoxksSYa+j2GnTt2d7gstoV6Od&#13;&#10;na/aLd6JE05xCKQhWykQSG2wA3UaDvv3h0cQMRmyxgVCDReMsKtvbypT2nCmTzw1qRMcQrE0GvqU&#13;&#10;xlLK2PboTVyFEYm97zB5k3idOmknc+Zw7+RaqUJ6MxB/6M2ILz22P83sNYzo7OzyRn218m2irPjY&#13;&#10;y8tG6/u75XXL8rwFkXBJfxdwZeD+UHOxY5jJRuE0rHPFQEkD69XO8oKno4anbAOyruR/ivoXAAD/&#13;&#10;/wMAUEsBAi0AFAAGAAgAAAAhALaDOJL+AAAA4QEAABMAAAAAAAAAAAAAAAAAAAAAAFtDb250ZW50&#13;&#10;X1R5cGVzXS54bWxQSwECLQAUAAYACAAAACEAOP0h/9YAAACUAQAACwAAAAAAAAAAAAAAAAAvAQAA&#13;&#10;X3JlbHMvLnJlbHNQSwECLQAUAAYACAAAACEAzw//fL0BAABhAwAADgAAAAAAAAAAAAAAAAAuAgAA&#13;&#10;ZHJzL2Uyb0RvYy54bWxQSwECLQAUAAYACAAAACEAPCpQed4AAAANAQAADwAAAAAAAAAAAAAAAAAX&#13;&#10;BAAAZHJzL2Rvd25yZXYueG1sUEsFBgAAAAAEAAQA8wAAACIFAAAAAA==&#13;&#10;" filled="f" stroked="f">
              <v:textbox inset="2.53958mm,1.2694mm,2.53958mm,1.2694mm">
                <w:txbxContent>
                  <w:p w14:paraId="18B3DF7E" w14:textId="77777777" w:rsidR="006D2BE9" w:rsidRDefault="00000000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Юридический адрес: 107031, г. Москва, ул. Рождественка, д. 27, стр. 1, эт. 5, пом. II, ком. 1</w:t>
                    </w:r>
                  </w:p>
                  <w:p w14:paraId="4791A3F0" w14:textId="77777777" w:rsidR="006D2BE9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р/с 40702810638000250795, к/с 30101810400000000225,</w:t>
                    </w:r>
                  </w:p>
                  <w:p w14:paraId="394B0CBF" w14:textId="77777777" w:rsidR="006D2BE9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ПАО «СБЕРБАНК» г. Москва БИК 044525225</w:t>
                    </w:r>
                  </w:p>
                  <w:p w14:paraId="0F34DE12" w14:textId="77777777" w:rsidR="006D2BE9" w:rsidRDefault="006D2BE9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hidden="0" allowOverlap="1" wp14:anchorId="637B7511" wp14:editId="12470C08">
          <wp:simplePos x="0" y="0"/>
          <wp:positionH relativeFrom="column">
            <wp:posOffset>-359992</wp:posOffset>
          </wp:positionH>
          <wp:positionV relativeFrom="paragraph">
            <wp:posOffset>0</wp:posOffset>
          </wp:positionV>
          <wp:extent cx="9612000" cy="19050"/>
          <wp:effectExtent l="0" t="0" r="0" b="0"/>
          <wp:wrapSquare wrapText="bothSides" distT="0" distB="0" distL="0" distR="0"/>
          <wp:docPr id="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200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A245" w14:textId="77777777" w:rsidR="002A21BE" w:rsidRDefault="002A21BE">
      <w:pPr>
        <w:spacing w:after="0" w:line="240" w:lineRule="auto"/>
      </w:pPr>
      <w:r>
        <w:separator/>
      </w:r>
    </w:p>
  </w:footnote>
  <w:footnote w:type="continuationSeparator" w:id="0">
    <w:p w14:paraId="1BCAA1A8" w14:textId="77777777" w:rsidR="002A21BE" w:rsidRDefault="002A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4AD" w14:textId="77777777" w:rsidR="006D2BE9" w:rsidRDefault="006D2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E7A7" w14:textId="77777777" w:rsidR="006D2BE9" w:rsidRDefault="00000000">
    <w:pPr>
      <w:tabs>
        <w:tab w:val="left" w:pos="3795"/>
      </w:tabs>
      <w:spacing w:before="200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114300" distB="114300" distL="114300" distR="114300" simplePos="0" relativeHeight="251658240" behindDoc="0" locked="0" layoutInCell="1" hidden="0" allowOverlap="1" wp14:anchorId="19521360" wp14:editId="7CBDF8A0">
          <wp:simplePos x="0" y="0"/>
          <wp:positionH relativeFrom="page">
            <wp:posOffset>6328350</wp:posOffset>
          </wp:positionH>
          <wp:positionV relativeFrom="page">
            <wp:posOffset>126000</wp:posOffset>
          </wp:positionV>
          <wp:extent cx="532800" cy="411221"/>
          <wp:effectExtent l="0" t="0" r="0" b="0"/>
          <wp:wrapNone/>
          <wp:docPr id="8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00" cy="411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</w:rPr>
      <w:drawing>
        <wp:anchor distT="114300" distB="114300" distL="114300" distR="114300" simplePos="0" relativeHeight="251659264" behindDoc="0" locked="0" layoutInCell="1" hidden="0" allowOverlap="1" wp14:anchorId="1EF81F84" wp14:editId="2FDDDB81">
          <wp:simplePos x="0" y="0"/>
          <wp:positionH relativeFrom="page">
            <wp:posOffset>900000</wp:posOffset>
          </wp:positionH>
          <wp:positionV relativeFrom="page">
            <wp:posOffset>180000</wp:posOffset>
          </wp:positionV>
          <wp:extent cx="2189880" cy="356400"/>
          <wp:effectExtent l="0" t="0" r="0" b="0"/>
          <wp:wrapNone/>
          <wp:docPr id="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988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ECE414" w14:textId="77777777" w:rsidR="006D2BE9" w:rsidRDefault="00000000">
    <w:pPr>
      <w:tabs>
        <w:tab w:val="left" w:pos="3795"/>
      </w:tabs>
      <w:spacing w:before="200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0" distB="0" distL="0" distR="0" simplePos="0" relativeHeight="251660288" behindDoc="0" locked="0" layoutInCell="1" hidden="0" allowOverlap="1" wp14:anchorId="6D3AA174" wp14:editId="7D50C4D1">
          <wp:simplePos x="0" y="0"/>
          <wp:positionH relativeFrom="page">
            <wp:posOffset>538050</wp:posOffset>
          </wp:positionH>
          <wp:positionV relativeFrom="page">
            <wp:posOffset>720338</wp:posOffset>
          </wp:positionV>
          <wp:extent cx="6480000" cy="18000"/>
          <wp:effectExtent l="0" t="0" r="0" b="0"/>
          <wp:wrapSquare wrapText="bothSides" distT="0" distB="0" distL="0" distR="0"/>
          <wp:docPr id="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6E17B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7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8BD9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1E9B7280" wp14:editId="4C84539E">
              <wp:simplePos x="0" y="0"/>
              <wp:positionH relativeFrom="page">
                <wp:posOffset>7106625</wp:posOffset>
              </wp:positionH>
              <wp:positionV relativeFrom="page">
                <wp:posOffset>151427</wp:posOffset>
              </wp:positionV>
              <wp:extent cx="2895600" cy="495300"/>
              <wp:effectExtent l="0" t="0" r="0" b="0"/>
              <wp:wrapSquare wrapText="bothSides" distT="0" distB="0" distL="0" distR="0"/>
              <wp:docPr id="79" name="Прямоугольник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1538" y="3565688"/>
                        <a:ext cx="28289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AA5563D" w14:textId="77777777" w:rsidR="006D2BE9" w:rsidRDefault="00000000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ООО «Курсон»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ИНН 9702011497 / КПП 770201001</w:t>
                          </w:r>
                        </w:p>
                        <w:p w14:paraId="43EA3901" w14:textId="77777777" w:rsidR="006D2BE9" w:rsidRDefault="00000000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br/>
                          </w:r>
                        </w:p>
                        <w:p w14:paraId="0B99A2D9" w14:textId="77777777" w:rsidR="006D2BE9" w:rsidRDefault="006D2BE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9B7280" id="Прямоугольник 79" o:spid="_x0000_s1027" style="position:absolute;margin-left:559.6pt;margin-top:11.9pt;width:228pt;height:3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QADEwIAADwEAAAOAAAAZHJzL2Uyb0RvYy54bWysU8GO2jAQvVfqP1i+d0MCoQERVtVSqkqr&#13;&#10;LtK2HzA4NrHk2K5tSPj7jh26sO1hpaoXM8aTN2/evFndD50iJ+68NLqm+d2EEq6ZaaQ+1PTH9+2H&#13;&#10;ihIfQDegjOY1PXNP79fv3616u+SFaY1quCMIov2ytzVtQ7DLLPOs5R34O2O5xkdhXAcBr+6QNQ56&#13;&#10;RO9UVkwm86w3rrHOMO49/rsZH+k64QvBWXgSwvNAVE2RW0inS+c+ntl6BcuDA9tKdqEB/8CiA6mx&#13;&#10;6AvUBgKQo5N/QXWSOeONCHfMdJkRQjKeesBu8skf3Ty3YHnqBcXx9kUm//9g2bfTs905lKG3fukx&#13;&#10;jF0MwnXxF/mRoabTxTQvpzjJM8blvJxX1SgcHwJhmFBURbUoSkoYZsyKao4xQmZXJOt8+MJNR2JQ&#13;&#10;U4eDSXrB6dGHMfV3SizsjZLNViqVLtEM/EE5cgIcowr5BfxVltKkr+miTDQArSQUBGTU2aamXh9S&#13;&#10;uVdfJJO9iRtpbcC3Y/EEMDbvzFE3yT8th+azbkg4W7S4RqPTyMV3lCiOa4FBygsg1dt5qJrSKN51&#13;&#10;IDEKw35AkBjuTXPeOeIt20ok9wg+7MChbXMsi1bGgj+P4JCE+qrRK4t8FkUJ6TIrP05wEdzty/72&#13;&#10;BTRrDW4IajeGDyHtS5yENp+OwQiZJnalciGLFk0zv6xT3IHbe8q6Lv36FwAAAP//AwBQSwMEFAAG&#13;&#10;AAgAAAAhAPCNjynlAAAAEQEAAA8AAABkcnMvZG93bnJldi54bWxMT01PwzAMvSPxHyIjcWPphwql&#13;&#10;azrB0C4ITWIwid28JmsrGqdqsq38e7wTXCw/+/n5vXIx2V6czOg7RwriWQTCUO10R42Cz4/VXQ7C&#13;&#10;BySNvSOj4Md4WFTXVyUW2p3p3Zw2oREsQr5ABW0IQyGlr1tj0c/cYIh3BzdaDAzHRuoRzyxue5lE&#13;&#10;0b202BF/aHEwy9bU35ujVZAenrd5h+l6u5veXr8sZavluFPq9mZ6mXN5moMIZgp/F3DJwP6hYmN7&#13;&#10;dyTtRc84jh8T5ipIUg5yYWQPGU/23EVxDrIq5f8k1S8AAAD//wMAUEsBAi0AFAAGAAgAAAAhALaD&#13;&#10;OJL+AAAA4QEAABMAAAAAAAAAAAAAAAAAAAAAAFtDb250ZW50X1R5cGVzXS54bWxQSwECLQAUAAYA&#13;&#10;CAAAACEAOP0h/9YAAACUAQAACwAAAAAAAAAAAAAAAAAvAQAAX3JlbHMvLnJlbHNQSwECLQAUAAYA&#13;&#10;CAAAACEAoxkAAxMCAAA8BAAADgAAAAAAAAAAAAAAAAAuAgAAZHJzL2Uyb0RvYy54bWxQSwECLQAU&#13;&#10;AAYACAAAACEA8I2PKeUAAAARAQAADwAAAAAAAAAAAAAAAABtBAAAZHJzL2Rvd25yZXYueG1sUEsF&#13;&#10;BgAAAAAEAAQA8wAAAH8FAAAAAA==&#13;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AA5563D" w14:textId="77777777" w:rsidR="006D2BE9" w:rsidRDefault="00000000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ООО «Курсон»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ИНН 9702011497 / КПП 770201001</w:t>
                    </w:r>
                  </w:p>
                  <w:p w14:paraId="43EA3901" w14:textId="77777777" w:rsidR="006D2BE9" w:rsidRDefault="00000000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br/>
                    </w:r>
                  </w:p>
                  <w:p w14:paraId="0B99A2D9" w14:textId="77777777" w:rsidR="006D2BE9" w:rsidRDefault="006D2BE9">
                    <w:pPr>
                      <w:spacing w:after="0" w:line="275" w:lineRule="auto"/>
                      <w:jc w:val="right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2336" behindDoc="0" locked="0" layoutInCell="1" hidden="0" allowOverlap="1" wp14:anchorId="0B88BA4E" wp14:editId="175FF703">
          <wp:simplePos x="0" y="0"/>
          <wp:positionH relativeFrom="page">
            <wp:posOffset>540000</wp:posOffset>
          </wp:positionH>
          <wp:positionV relativeFrom="page">
            <wp:posOffset>720000</wp:posOffset>
          </wp:positionV>
          <wp:extent cx="9612000" cy="19050"/>
          <wp:effectExtent l="0" t="0" r="0" b="0"/>
          <wp:wrapSquare wrapText="bothSides" distT="0" distB="0" distL="0" distR="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200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5793FC2A" wp14:editId="633DBB6F">
          <wp:simplePos x="0" y="0"/>
          <wp:positionH relativeFrom="margin">
            <wp:posOffset>0</wp:posOffset>
          </wp:positionH>
          <wp:positionV relativeFrom="topMargin">
            <wp:posOffset>180000</wp:posOffset>
          </wp:positionV>
          <wp:extent cx="2649600" cy="392400"/>
          <wp:effectExtent l="0" t="0" r="0" b="0"/>
          <wp:wrapSquare wrapText="bothSides" distT="0" distB="0" distL="0" distR="0"/>
          <wp:docPr id="82" name="image4.jpg" descr="\\tprogress\u\u2f\mkonovalova\Desktop\КУРСОН\ЛОГО НОВЫЕ\1_Цветной на белом фоне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\\tprogress\u\u2f\mkonovalova\Desktop\КУРСОН\ЛОГО НОВЫЕ\1_Цветной на белом фоне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9600" cy="39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6C58"/>
    <w:multiLevelType w:val="hybridMultilevel"/>
    <w:tmpl w:val="D1207886"/>
    <w:lvl w:ilvl="0" w:tplc="FAD2D1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DE21677"/>
    <w:multiLevelType w:val="hybridMultilevel"/>
    <w:tmpl w:val="C41AA6A0"/>
    <w:lvl w:ilvl="0" w:tplc="99C458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07320">
    <w:abstractNumId w:val="0"/>
  </w:num>
  <w:num w:numId="2" w16cid:durableId="123982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E9"/>
    <w:rsid w:val="00162194"/>
    <w:rsid w:val="00174D10"/>
    <w:rsid w:val="00200676"/>
    <w:rsid w:val="00295077"/>
    <w:rsid w:val="002A21BE"/>
    <w:rsid w:val="0038256D"/>
    <w:rsid w:val="003C3233"/>
    <w:rsid w:val="003F35AE"/>
    <w:rsid w:val="004C18BC"/>
    <w:rsid w:val="00585ED3"/>
    <w:rsid w:val="005E084A"/>
    <w:rsid w:val="00632433"/>
    <w:rsid w:val="00650A78"/>
    <w:rsid w:val="006D2BE9"/>
    <w:rsid w:val="00782619"/>
    <w:rsid w:val="00796977"/>
    <w:rsid w:val="007D4EF2"/>
    <w:rsid w:val="007F1A69"/>
    <w:rsid w:val="009000DA"/>
    <w:rsid w:val="0090502A"/>
    <w:rsid w:val="00AE120E"/>
    <w:rsid w:val="00B81FD1"/>
    <w:rsid w:val="00C00A13"/>
    <w:rsid w:val="00C21C8A"/>
    <w:rsid w:val="00C542E0"/>
    <w:rsid w:val="00CA48D1"/>
    <w:rsid w:val="00DF3F1E"/>
    <w:rsid w:val="00E541E9"/>
    <w:rsid w:val="00E85124"/>
    <w:rsid w:val="00F16FCE"/>
    <w:rsid w:val="00F255EC"/>
    <w:rsid w:val="00F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DE77"/>
  <w15:docId w15:val="{761C6CB2-E487-E54F-BC03-B0BB8C91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link w:val="a6"/>
    <w:uiPriority w:val="99"/>
    <w:unhideWhenUsed/>
    <w:rsid w:val="003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7117"/>
  </w:style>
  <w:style w:type="paragraph" w:styleId="a7">
    <w:name w:val="footer"/>
    <w:link w:val="a8"/>
    <w:uiPriority w:val="99"/>
    <w:unhideWhenUsed/>
    <w:rsid w:val="003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117"/>
  </w:style>
  <w:style w:type="paragraph" w:styleId="a9">
    <w:name w:val="List Paragraph"/>
    <w:uiPriority w:val="34"/>
    <w:qFormat/>
    <w:rsid w:val="003F71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F7117"/>
    <w:rPr>
      <w:color w:val="0000FF"/>
      <w:u w:val="single"/>
    </w:rPr>
  </w:style>
  <w:style w:type="paragraph" w:styleId="ab">
    <w:name w:val="Balloon Text"/>
    <w:link w:val="ac"/>
    <w:uiPriority w:val="99"/>
    <w:semiHidden/>
    <w:unhideWhenUsed/>
    <w:rsid w:val="0000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06E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9000DA"/>
    <w:rPr>
      <w:b/>
      <w:color w:val="000000"/>
      <w:sz w:val="72"/>
      <w:szCs w:val="72"/>
    </w:rPr>
  </w:style>
  <w:style w:type="paragraph" w:customStyle="1" w:styleId="ae">
    <w:name w:val="чек"/>
    <w:basedOn w:val="a"/>
    <w:qFormat/>
    <w:rsid w:val="009000DA"/>
    <w:pPr>
      <w:tabs>
        <w:tab w:val="left" w:pos="142"/>
      </w:tabs>
      <w:spacing w:after="0" w:line="360" w:lineRule="auto"/>
      <w:ind w:left="142"/>
    </w:pPr>
    <w:rPr>
      <w:rFonts w:ascii="Times New Roman" w:eastAsia="Times New Roman" w:hAnsi="Times New Roman" w:cs="Times New Roman"/>
      <w:color w:val="4D5759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YGUldUKg5BgsoFk36JzrG8ozg==">CgMxLjA4AHIhMUR3cjk4bmwzVFNXVTR3Yl9ta3RHcmdrUXYyUzdGbWk1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Марианна</dc:creator>
  <cp:lastModifiedBy>Светлана Чаленко</cp:lastModifiedBy>
  <cp:revision>14</cp:revision>
  <dcterms:created xsi:type="dcterms:W3CDTF">2020-11-25T15:38:00Z</dcterms:created>
  <dcterms:modified xsi:type="dcterms:W3CDTF">2026-05-21T14:57:00Z</dcterms:modified>
</cp:coreProperties>
</file>